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5743" w14:textId="2C13B499" w:rsidR="00211B0F" w:rsidRDefault="006F204E" w:rsidP="006F204E">
      <w:pPr>
        <w:jc w:val="center"/>
        <w:rPr>
          <w:b/>
          <w:sz w:val="40"/>
          <w:szCs w:val="40"/>
          <w:lang w:val="en-GB"/>
        </w:rPr>
      </w:pPr>
      <w:r w:rsidRPr="006F204E">
        <w:rPr>
          <w:b/>
          <w:sz w:val="40"/>
          <w:szCs w:val="40"/>
          <w:lang w:val="en-GB"/>
        </w:rPr>
        <w:t>Greig City Academy Key Stage 3 Curriculum</w:t>
      </w:r>
      <w:r>
        <w:rPr>
          <w:b/>
          <w:sz w:val="40"/>
          <w:szCs w:val="40"/>
          <w:lang w:val="en-GB"/>
        </w:rPr>
        <w:t xml:space="preserve"> </w:t>
      </w:r>
    </w:p>
    <w:p w14:paraId="63C228CD" w14:textId="4085C789" w:rsidR="00854A5B" w:rsidRPr="007131CF" w:rsidRDefault="00F26920" w:rsidP="006F204E">
      <w:pPr>
        <w:jc w:val="center"/>
        <w:rPr>
          <w:b/>
          <w:sz w:val="40"/>
          <w:szCs w:val="40"/>
          <w:lang w:val="en-GB"/>
        </w:rPr>
      </w:pPr>
      <w:r w:rsidRPr="007131CF">
        <w:rPr>
          <w:b/>
          <w:sz w:val="40"/>
          <w:szCs w:val="40"/>
          <w:lang w:val="en-GB"/>
        </w:rPr>
        <w:t>Computing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205"/>
        <w:gridCol w:w="4205"/>
        <w:gridCol w:w="4206"/>
      </w:tblGrid>
      <w:tr w:rsidR="006F204E" w14:paraId="3755060F" w14:textId="77777777" w:rsidTr="008C3686">
        <w:tc>
          <w:tcPr>
            <w:tcW w:w="1413" w:type="dxa"/>
            <w:shd w:val="clear" w:color="auto" w:fill="B4C6E7" w:themeFill="accent5" w:themeFillTint="66"/>
            <w:vAlign w:val="center"/>
          </w:tcPr>
          <w:p w14:paraId="7738CF3D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</w:p>
        </w:tc>
        <w:tc>
          <w:tcPr>
            <w:tcW w:w="4205" w:type="dxa"/>
            <w:shd w:val="clear" w:color="auto" w:fill="B4C6E7" w:themeFill="accent5" w:themeFillTint="66"/>
          </w:tcPr>
          <w:p w14:paraId="59735FFB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Autumn Term</w:t>
            </w:r>
          </w:p>
        </w:tc>
        <w:tc>
          <w:tcPr>
            <w:tcW w:w="4205" w:type="dxa"/>
            <w:shd w:val="clear" w:color="auto" w:fill="B4C6E7" w:themeFill="accent5" w:themeFillTint="66"/>
          </w:tcPr>
          <w:p w14:paraId="3A3604AA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Spring Term</w:t>
            </w:r>
          </w:p>
        </w:tc>
        <w:tc>
          <w:tcPr>
            <w:tcW w:w="4206" w:type="dxa"/>
            <w:shd w:val="clear" w:color="auto" w:fill="B4C6E7" w:themeFill="accent5" w:themeFillTint="66"/>
          </w:tcPr>
          <w:p w14:paraId="455DB77D" w14:textId="77777777" w:rsidR="006F204E" w:rsidRPr="006F204E" w:rsidRDefault="006F204E" w:rsidP="006F204E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Summer Term</w:t>
            </w:r>
          </w:p>
        </w:tc>
      </w:tr>
      <w:tr w:rsidR="00F26920" w14:paraId="717A3373" w14:textId="77777777" w:rsidTr="008C3686">
        <w:tc>
          <w:tcPr>
            <w:tcW w:w="1413" w:type="dxa"/>
            <w:shd w:val="clear" w:color="auto" w:fill="B4C6E7" w:themeFill="accent5" w:themeFillTint="66"/>
            <w:vAlign w:val="center"/>
          </w:tcPr>
          <w:p w14:paraId="53D64A82" w14:textId="77777777" w:rsidR="00F26920" w:rsidRPr="006F204E" w:rsidRDefault="00F26920" w:rsidP="00F26920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Year 7</w:t>
            </w:r>
          </w:p>
        </w:tc>
        <w:tc>
          <w:tcPr>
            <w:tcW w:w="4205" w:type="dxa"/>
          </w:tcPr>
          <w:p w14:paraId="4A48A345" w14:textId="12AC2DE8" w:rsidR="00F26920" w:rsidRDefault="00F26920" w:rsidP="00F26920">
            <w:pPr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Using computers safely, effectively and</w:t>
            </w:r>
            <w:r>
              <w:rPr>
                <w:rFonts w:ascii="Calibri" w:hAnsi="Calibri" w:cs="Calibri"/>
                <w:color w:val="000000"/>
              </w:rPr>
              <w:br/>
              <w:t>responsibly.  Potential dangers Strategies for staying safe. Hardware and Software, Role of components. How components</w:t>
            </w:r>
            <w:r>
              <w:rPr>
                <w:rFonts w:ascii="Calibri" w:hAnsi="Calibri" w:cs="Calibri"/>
                <w:color w:val="000000"/>
              </w:rPr>
              <w:br/>
              <w:t>communicate through networks, System software vs Applications. The internet of things (IoT).</w:t>
            </w:r>
          </w:p>
        </w:tc>
        <w:tc>
          <w:tcPr>
            <w:tcW w:w="4205" w:type="dxa"/>
          </w:tcPr>
          <w:p w14:paraId="0F1C516C" w14:textId="7269E3F0" w:rsidR="00F26920" w:rsidRDefault="00F26920" w:rsidP="00F26920">
            <w:pPr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Understanding computational thinking: Introduction to algorithms, pattern recognition, decomposition and abstraction. Flow charts; block programming; introduction to variables and arrays.</w:t>
            </w:r>
          </w:p>
        </w:tc>
        <w:tc>
          <w:tcPr>
            <w:tcW w:w="4206" w:type="dxa"/>
          </w:tcPr>
          <w:p w14:paraId="4C6C4AB1" w14:textId="635A530A" w:rsidR="00F26920" w:rsidRDefault="00F26920" w:rsidP="00F26920">
            <w:pPr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Introduction to text-based programming; understanding an IDE; working with primitive datatypes, implementing simple programs.</w:t>
            </w:r>
          </w:p>
        </w:tc>
      </w:tr>
      <w:tr w:rsidR="00F26920" w14:paraId="156C02BA" w14:textId="77777777" w:rsidTr="00A252E9">
        <w:trPr>
          <w:trHeight w:val="2333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14:paraId="7814CA18" w14:textId="77777777" w:rsidR="00F26920" w:rsidRPr="006F204E" w:rsidRDefault="00F26920" w:rsidP="00F26920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Year 8</w:t>
            </w:r>
          </w:p>
        </w:tc>
        <w:tc>
          <w:tcPr>
            <w:tcW w:w="4205" w:type="dxa"/>
          </w:tcPr>
          <w:p w14:paraId="750AC249" w14:textId="1B30935B" w:rsidR="00F26920" w:rsidRDefault="00F26920" w:rsidP="00F26920">
            <w:pPr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Introduction to databases (manual and electronic) and their uses in the real world; database objects (e.g. tables, forms, etc.); Searching and sorting; Boolean operators e.g. AND, OR, NOT.</w:t>
            </w:r>
          </w:p>
        </w:tc>
        <w:tc>
          <w:tcPr>
            <w:tcW w:w="4205" w:type="dxa"/>
          </w:tcPr>
          <w:p w14:paraId="75285EEC" w14:textId="3191D30A" w:rsidR="00F26920" w:rsidRDefault="00F26920" w:rsidP="00F26920">
            <w:pPr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 xml:space="preserve">Review and recap computational thinking; introduction to pseudo code; undertake a creative project using some programming techniques such as sequence, selection, repetition, etc.  Introducing binary operations  (e.g. converting denary to binary and binary addition); </w:t>
            </w:r>
          </w:p>
        </w:tc>
        <w:tc>
          <w:tcPr>
            <w:tcW w:w="4206" w:type="dxa"/>
          </w:tcPr>
          <w:p w14:paraId="28CE825D" w14:textId="4259FD53" w:rsidR="00F26920" w:rsidRDefault="00F26920" w:rsidP="00F26920">
            <w:pPr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Introduction to developing websites, knowing how to trust a website. Using a combination of multiple applications, selecting and repurposing of digital artefacts: Understanding a second language of HTML, CSS, JavaScript.</w:t>
            </w:r>
          </w:p>
        </w:tc>
      </w:tr>
      <w:tr w:rsidR="00F26920" w14:paraId="0CB0FA1C" w14:textId="77777777" w:rsidTr="00A252E9">
        <w:trPr>
          <w:trHeight w:val="2063"/>
        </w:trPr>
        <w:tc>
          <w:tcPr>
            <w:tcW w:w="1413" w:type="dxa"/>
            <w:shd w:val="clear" w:color="auto" w:fill="B4C6E7" w:themeFill="accent5" w:themeFillTint="66"/>
            <w:vAlign w:val="center"/>
          </w:tcPr>
          <w:p w14:paraId="6BB16459" w14:textId="77777777" w:rsidR="00F26920" w:rsidRPr="006F204E" w:rsidRDefault="00F26920" w:rsidP="00F26920">
            <w:pPr>
              <w:jc w:val="center"/>
              <w:rPr>
                <w:b/>
                <w:sz w:val="32"/>
                <w:szCs w:val="32"/>
                <w:lang w:val="en-GB"/>
              </w:rPr>
            </w:pPr>
            <w:r w:rsidRPr="006F204E">
              <w:rPr>
                <w:b/>
                <w:sz w:val="32"/>
                <w:szCs w:val="32"/>
                <w:lang w:val="en-GB"/>
              </w:rPr>
              <w:t>Year 9</w:t>
            </w:r>
          </w:p>
        </w:tc>
        <w:tc>
          <w:tcPr>
            <w:tcW w:w="4205" w:type="dxa"/>
          </w:tcPr>
          <w:p w14:paraId="29092850" w14:textId="11583910" w:rsidR="00F26920" w:rsidRDefault="00F26920" w:rsidP="00F26920">
            <w:pPr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 xml:space="preserve">Further computational thinking using all programming techniques: sequence, selection, repetition, procedures and functions; modules and classes, testing  and debugging code. Project to develop a quiz. </w:t>
            </w:r>
          </w:p>
        </w:tc>
        <w:tc>
          <w:tcPr>
            <w:tcW w:w="4205" w:type="dxa"/>
          </w:tcPr>
          <w:p w14:paraId="2F5B4C99" w14:textId="0091E179" w:rsidR="00F26920" w:rsidRDefault="00F26920" w:rsidP="00F26920">
            <w:pPr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 xml:space="preserve">Further binary operations  (e.g. binary to hex and vice versa, representing text e.g. ASCII; representing </w:t>
            </w:r>
            <w:proofErr w:type="spellStart"/>
            <w:r>
              <w:rPr>
                <w:rFonts w:ascii="Calibri" w:hAnsi="Calibri" w:cs="Calibri"/>
                <w:color w:val="000000"/>
              </w:rPr>
              <w:t>colours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(RGB); Understanding logic gates and their relationship to circuits. Key algorithms (searching &amp; sorting). Further networks: security; standards and protocols.  </w:t>
            </w:r>
          </w:p>
        </w:tc>
        <w:tc>
          <w:tcPr>
            <w:tcW w:w="4206" w:type="dxa"/>
          </w:tcPr>
          <w:p w14:paraId="5C964A65" w14:textId="77839D72" w:rsidR="00F26920" w:rsidRDefault="00F26920" w:rsidP="00F26920">
            <w:pPr>
              <w:jc w:val="center"/>
              <w:rPr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Project development in which pupils apply computational thinking methods to design and develop a creative project, test and evaluate.</w:t>
            </w:r>
          </w:p>
        </w:tc>
      </w:tr>
    </w:tbl>
    <w:p w14:paraId="7C77A97C" w14:textId="262814A7" w:rsidR="006F204E" w:rsidRPr="006F204E" w:rsidRDefault="006F204E">
      <w:pPr>
        <w:rPr>
          <w:lang w:val="en-GB"/>
        </w:rPr>
      </w:pPr>
    </w:p>
    <w:sectPr w:rsidR="006F204E" w:rsidRPr="006F204E" w:rsidSect="006F204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1D26998-C93C-4C67-BA8D-684056FE4FE4}"/>
    <w:docVar w:name="dgnword-eventsink" w:val="2331769938624"/>
  </w:docVars>
  <w:rsids>
    <w:rsidRoot w:val="006F204E"/>
    <w:rsid w:val="000D7818"/>
    <w:rsid w:val="00211B0F"/>
    <w:rsid w:val="005C5DEC"/>
    <w:rsid w:val="006F204E"/>
    <w:rsid w:val="007131CF"/>
    <w:rsid w:val="00854A5B"/>
    <w:rsid w:val="008C3686"/>
    <w:rsid w:val="00A252E9"/>
    <w:rsid w:val="00F2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EC57"/>
  <w15:chartTrackingRefBased/>
  <w15:docId w15:val="{8549EA5A-CC7E-4B73-A563-BFF6FB0C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887018D2AE4448E0FD5E6B00EA7FE" ma:contentTypeVersion="8" ma:contentTypeDescription="Create a new document." ma:contentTypeScope="" ma:versionID="c7f783166e5af0525278d732988e6bc3">
  <xsd:schema xmlns:xsd="http://www.w3.org/2001/XMLSchema" xmlns:xs="http://www.w3.org/2001/XMLSchema" xmlns:p="http://schemas.microsoft.com/office/2006/metadata/properties" xmlns:ns3="5f4cfd16-60e1-4e9d-b131-b1f4a43b5f1e" targetNamespace="http://schemas.microsoft.com/office/2006/metadata/properties" ma:root="true" ma:fieldsID="60425d39d2e6d48c0ac6afadac1663d4" ns3:_="">
    <xsd:import namespace="5f4cfd16-60e1-4e9d-b131-b1f4a43b5f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cfd16-60e1-4e9d-b131-b1f4a43b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D6B1-627F-4346-93E0-D0BEA8DFA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A271D-717D-4F4A-A43E-DF0D4CC003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4E1862-087F-416D-A071-72AE9105D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cfd16-60e1-4e9d-b131-b1f4a43b5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6043F6-969F-4C6C-8C96-B81F053BF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Greig City Academy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 Becker</dc:creator>
  <cp:keywords/>
  <dc:description/>
  <cp:lastModifiedBy>Ms A Becker</cp:lastModifiedBy>
  <cp:revision>6</cp:revision>
  <dcterms:created xsi:type="dcterms:W3CDTF">2019-11-08T12:33:00Z</dcterms:created>
  <dcterms:modified xsi:type="dcterms:W3CDTF">2024-03-26T13:09:00Z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0x010100EFA887018D2AE4448E0FD5E6B00EA7FE</vt:lpwstr>
  </property>
</Properties>
</file>